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0" w:rsidRDefault="00D45090" w:rsidP="00D45090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</w:t>
      </w:r>
      <w:r w:rsidR="00937CC1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D45090" w:rsidRDefault="00D45090" w:rsidP="00D45090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D45090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7A7C64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D45090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</w:t>
      </w:r>
      <w:r w:rsidR="00D56F89">
        <w:rPr>
          <w:rFonts w:hint="eastAsia"/>
          <w:sz w:val="28"/>
        </w:rPr>
        <w:t>（</w:t>
      </w:r>
      <w:r>
        <w:rPr>
          <w:rFonts w:hint="eastAsia"/>
          <w:sz w:val="28"/>
        </w:rPr>
        <w:t>领域</w:t>
      </w:r>
      <w:r w:rsidR="00D56F89">
        <w:rPr>
          <w:rFonts w:hint="eastAsia"/>
          <w:sz w:val="28"/>
        </w:rPr>
        <w:t>）</w:t>
      </w:r>
      <w:r>
        <w:rPr>
          <w:rFonts w:hint="eastAsia"/>
          <w:sz w:val="28"/>
        </w:rPr>
        <w:t>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</w:p>
    <w:p w:rsidR="00D45090" w:rsidRDefault="00D45090" w:rsidP="00D45090">
      <w:pPr>
        <w:spacing w:line="380" w:lineRule="exact"/>
        <w:rPr>
          <w:sz w:val="28"/>
        </w:rPr>
      </w:pPr>
    </w:p>
    <w:p w:rsidR="00D45090" w:rsidRPr="001741BF" w:rsidRDefault="00D45090" w:rsidP="00D45090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D45090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1741BF" w:rsidRDefault="001741BF" w:rsidP="00D45090">
      <w:pPr>
        <w:jc w:val="center"/>
        <w:rPr>
          <w:rFonts w:eastAsia="幼圆"/>
          <w:b/>
          <w:sz w:val="48"/>
        </w:rPr>
      </w:pPr>
    </w:p>
    <w:p w:rsidR="00D45090" w:rsidRDefault="00D45090" w:rsidP="00D45090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D45090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D45090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D45090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D45090" w:rsidRDefault="00D45090" w:rsidP="00D45090">
      <w:pPr>
        <w:rPr>
          <w:sz w:val="28"/>
        </w:rPr>
      </w:pPr>
      <w:r w:rsidRPr="00D45090">
        <w:rPr>
          <w:rFonts w:hint="eastAsia"/>
          <w:sz w:val="28"/>
        </w:rPr>
        <w:t>（</w:t>
      </w:r>
      <w:r w:rsidRPr="00D45090">
        <w:rPr>
          <w:rFonts w:hint="eastAsia"/>
          <w:b/>
          <w:sz w:val="28"/>
        </w:rPr>
        <w:t>注：本页由学院撕下保存，并负责保密</w:t>
      </w:r>
      <w:r>
        <w:rPr>
          <w:rFonts w:hint="eastAsia"/>
          <w:b/>
          <w:sz w:val="28"/>
        </w:rPr>
        <w:t>。</w:t>
      </w:r>
      <w:r w:rsidRPr="00D45090">
        <w:rPr>
          <w:rFonts w:hint="eastAsia"/>
          <w:sz w:val="28"/>
        </w:rPr>
        <w:t>）</w:t>
      </w:r>
    </w:p>
    <w:p w:rsidR="00CB4CB9" w:rsidRDefault="00CB4CB9" w:rsidP="00D45090">
      <w:pPr>
        <w:rPr>
          <w:sz w:val="28"/>
        </w:rPr>
      </w:pPr>
    </w:p>
    <w:p w:rsidR="00CB4CB9" w:rsidRDefault="00CB4CB9" w:rsidP="00D45090">
      <w:pPr>
        <w:rPr>
          <w:sz w:val="28"/>
        </w:rPr>
      </w:pPr>
    </w:p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Pr="00937CC1" w:rsidRDefault="00937CC1" w:rsidP="00CB4CB9">
      <w:pPr>
        <w:jc w:val="center"/>
        <w:rPr>
          <w:rFonts w:ascii="楷体_GB2312" w:eastAsia="楷体_GB2312"/>
          <w:b/>
          <w:sz w:val="32"/>
          <w:szCs w:val="32"/>
        </w:rPr>
      </w:pPr>
      <w:r w:rsidRPr="00937CC1">
        <w:rPr>
          <w:rFonts w:ascii="楷体_GB2312" w:eastAsia="楷体_GB2312" w:hAnsiTheme="minorEastAsia" w:hint="eastAsia"/>
          <w:b/>
          <w:bCs/>
          <w:sz w:val="32"/>
          <w:szCs w:val="32"/>
        </w:rPr>
        <w:t>（调研报告类）</w:t>
      </w: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2B17F1" w:rsidRDefault="002B17F1" w:rsidP="00CB4CB9">
      <w:pPr>
        <w:ind w:firstLineChars="623" w:firstLine="2001"/>
        <w:rPr>
          <w:b/>
          <w:sz w:val="32"/>
        </w:rPr>
      </w:pPr>
    </w:p>
    <w:p w:rsidR="00CB4CB9" w:rsidRDefault="00CB4CB9" w:rsidP="00CB4CB9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CB4CB9" w:rsidRPr="006A1CD3" w:rsidRDefault="006A1CD3" w:rsidP="006A1CD3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 w:rsidR="00CB4CB9"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1929F0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本评阅书的电子版可直接从西安电子科技大学研究生院网站上下载</w:t>
            </w:r>
            <w:r w:rsidRPr="006A1CD3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http://gr.xidian.edu.cn/degree/degree.jsp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  <w:r w:rsid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。下载路径：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学位授予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文件资料下载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D24E66" w:rsidRDefault="00D24E66" w:rsidP="00D24E66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Pr="006A1CD3">
        <w:rPr>
          <w:rFonts w:ascii="华文中宋" w:eastAsia="华文中宋" w:hAnsi="华文中宋" w:hint="eastAsia"/>
          <w:bCs/>
          <w:sz w:val="36"/>
          <w:szCs w:val="36"/>
        </w:rPr>
        <w:t>质量评价标准</w:t>
      </w:r>
    </w:p>
    <w:p w:rsidR="00EE5884" w:rsidRPr="00511E15" w:rsidRDefault="00EE5884" w:rsidP="00EE5884">
      <w:pPr>
        <w:spacing w:before="100" w:beforeAutospacing="1" w:line="500" w:lineRule="exact"/>
        <w:rPr>
          <w:rFonts w:asciiTheme="minorEastAsia" w:eastAsiaTheme="minorEastAsia" w:hAnsiTheme="minorEastAsia"/>
          <w:b/>
          <w:bCs/>
          <w:szCs w:val="21"/>
        </w:rPr>
      </w:pPr>
      <w:r w:rsidRPr="00511E15">
        <w:rPr>
          <w:rFonts w:asciiTheme="minorEastAsia" w:eastAsiaTheme="minorEastAsia" w:hAnsiTheme="minorEastAsia" w:hint="eastAsia"/>
          <w:b/>
          <w:bCs/>
          <w:szCs w:val="21"/>
        </w:rPr>
        <w:t>论文类型：</w:t>
      </w:r>
      <w:r>
        <w:rPr>
          <w:rFonts w:asciiTheme="minorEastAsia" w:eastAsiaTheme="minorEastAsia" w:hAnsiTheme="minorEastAsia" w:hint="eastAsia"/>
          <w:bCs/>
          <w:szCs w:val="21"/>
        </w:rPr>
        <w:t>调研报告</w:t>
      </w:r>
      <w:r w:rsidRPr="00511E15">
        <w:rPr>
          <w:rFonts w:asciiTheme="minorEastAsia" w:eastAsiaTheme="minorEastAsia" w:hAnsiTheme="minorEastAsia" w:hint="eastAsia"/>
          <w:bCs/>
          <w:szCs w:val="21"/>
        </w:rPr>
        <w:t>类</w:t>
      </w:r>
    </w:p>
    <w:tbl>
      <w:tblPr>
        <w:tblW w:w="95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4"/>
        <w:gridCol w:w="105"/>
        <w:gridCol w:w="5836"/>
        <w:gridCol w:w="825"/>
        <w:gridCol w:w="1260"/>
      </w:tblGrid>
      <w:tr w:rsidR="00EE5884" w:rsidRPr="002F1489" w:rsidTr="007119EE">
        <w:trPr>
          <w:trHeight w:val="620"/>
          <w:jc w:val="center"/>
        </w:trPr>
        <w:tc>
          <w:tcPr>
            <w:tcW w:w="1619" w:type="dxa"/>
            <w:gridSpan w:val="2"/>
            <w:vAlign w:val="center"/>
          </w:tcPr>
          <w:p w:rsidR="00EE5884" w:rsidRPr="002F1489" w:rsidRDefault="00EE5884" w:rsidP="007119EE">
            <w:pPr>
              <w:ind w:firstLineChars="100" w:firstLine="21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总分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专家</w:t>
            </w: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评分</w:t>
            </w:r>
          </w:p>
        </w:tc>
      </w:tr>
      <w:tr w:rsidR="00EE5884" w:rsidRPr="002F1489" w:rsidTr="007119EE">
        <w:trPr>
          <w:trHeight w:val="735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论文选题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与综述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（20分）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具有</w:t>
            </w:r>
            <w:r w:rsidRPr="002F1489">
              <w:rPr>
                <w:rFonts w:ascii="宋体" w:hAnsi="宋体" w:hint="eastAsia"/>
                <w:szCs w:val="21"/>
              </w:rPr>
              <w:t>企业或行业管理背景；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有一定的</w:t>
            </w:r>
            <w:r w:rsidRPr="002F1489">
              <w:rPr>
                <w:rFonts w:ascii="宋体" w:hAnsi="宋体" w:hint="eastAsia"/>
                <w:szCs w:val="21"/>
              </w:rPr>
              <w:t>应用价值或应用前景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trHeight w:val="381"/>
          <w:jc w:val="center"/>
        </w:trPr>
        <w:tc>
          <w:tcPr>
            <w:tcW w:w="1619" w:type="dxa"/>
            <w:gridSpan w:val="2"/>
            <w:vMerge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EE5884" w:rsidRPr="002F1489" w:rsidRDefault="00EE5884" w:rsidP="000146AF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</w:t>
            </w:r>
            <w:r w:rsidRPr="002F1489">
              <w:rPr>
                <w:rFonts w:ascii="宋体" w:hAnsi="宋体" w:hint="eastAsia"/>
                <w:szCs w:val="21"/>
              </w:rPr>
              <w:t>相关理论综述</w:t>
            </w:r>
            <w:r w:rsidR="000146AF">
              <w:rPr>
                <w:rFonts w:ascii="宋体" w:hAnsi="宋体" w:hint="eastAsia"/>
                <w:szCs w:val="21"/>
              </w:rPr>
              <w:t>和</w:t>
            </w:r>
            <w:r w:rsidRPr="002F1489">
              <w:rPr>
                <w:rFonts w:ascii="宋体" w:hAnsi="宋体" w:hint="eastAsia"/>
                <w:szCs w:val="21"/>
              </w:rPr>
              <w:t>实际工作背景分析。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EE5884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cantSplit/>
          <w:trHeight w:val="493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论文水平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pStyle w:val="a7"/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基础理论知识、专业技术知识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="000146AF">
              <w:rPr>
                <w:rFonts w:ascii="宋体" w:hAnsi="宋体" w:hint="eastAsia"/>
                <w:szCs w:val="21"/>
              </w:rPr>
              <w:t>相关学科专业知识运用的深度和</w:t>
            </w:r>
            <w:r w:rsidRPr="002F1489">
              <w:rPr>
                <w:rFonts w:ascii="宋体" w:hAnsi="宋体" w:hint="eastAsia"/>
                <w:szCs w:val="21"/>
              </w:rPr>
              <w:t>广度。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cantSplit/>
          <w:trHeight w:val="457"/>
          <w:jc w:val="center"/>
        </w:trPr>
        <w:tc>
          <w:tcPr>
            <w:tcW w:w="1619" w:type="dxa"/>
            <w:gridSpan w:val="2"/>
            <w:vMerge/>
          </w:tcPr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技术难度和工作量。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EE5884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cantSplit/>
          <w:trHeight w:val="752"/>
          <w:jc w:val="center"/>
        </w:trPr>
        <w:tc>
          <w:tcPr>
            <w:tcW w:w="1619" w:type="dxa"/>
            <w:gridSpan w:val="2"/>
            <w:vMerge/>
          </w:tcPr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数据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收集的充分性和可靠性以及</w:t>
            </w:r>
            <w:r w:rsidRPr="002F1489">
              <w:rPr>
                <w:rFonts w:ascii="宋体" w:hAnsi="宋体" w:hint="eastAsia"/>
                <w:szCs w:val="21"/>
              </w:rPr>
              <w:t>处理和分析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过程</w:t>
            </w:r>
            <w:r w:rsidRPr="002F1489">
              <w:rPr>
                <w:rFonts w:ascii="宋体" w:hAnsi="宋体" w:hint="eastAsia"/>
                <w:szCs w:val="21"/>
              </w:rPr>
              <w:t>的规范性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F1489">
              <w:rPr>
                <w:rFonts w:ascii="宋体" w:hAnsi="宋体" w:hint="eastAsia"/>
                <w:szCs w:val="21"/>
              </w:rPr>
              <w:t>严密性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2F1489">
              <w:rPr>
                <w:rFonts w:ascii="宋体" w:hAnsi="宋体" w:hint="eastAsia"/>
                <w:szCs w:val="21"/>
              </w:rPr>
              <w:t>逻辑性。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EE5884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cantSplit/>
          <w:trHeight w:val="1882"/>
          <w:jc w:val="center"/>
        </w:trPr>
        <w:tc>
          <w:tcPr>
            <w:tcW w:w="1619" w:type="dxa"/>
            <w:gridSpan w:val="2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论文成果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见解或观点的创新性；</w:t>
            </w:r>
          </w:p>
          <w:p w:rsidR="00EE5884" w:rsidRPr="002F1489" w:rsidRDefault="000146AF" w:rsidP="007119E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</w:t>
            </w:r>
            <w:r w:rsidR="00EE5884" w:rsidRPr="002F1489">
              <w:rPr>
                <w:rFonts w:ascii="宋体" w:hAnsi="宋体" w:hint="eastAsia"/>
                <w:szCs w:val="21"/>
              </w:rPr>
              <w:t>企业或行业管理的参考价值；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直接或潜在的经济效益和社会效益。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30分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trHeight w:val="834"/>
          <w:jc w:val="center"/>
        </w:trPr>
        <w:tc>
          <w:tcPr>
            <w:tcW w:w="1619" w:type="dxa"/>
            <w:gridSpan w:val="2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工程师素质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综合运用科技理论、方法和技术解决实际问题的能力；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工程素质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F1489">
              <w:rPr>
                <w:rFonts w:ascii="宋体" w:hAnsi="宋体" w:hint="eastAsia"/>
                <w:szCs w:val="21"/>
              </w:rPr>
              <w:t>实事求是的科学精神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以及</w:t>
            </w:r>
            <w:r w:rsidRPr="002F1489">
              <w:rPr>
                <w:rFonts w:ascii="宋体" w:hAnsi="宋体" w:hint="eastAsia"/>
                <w:szCs w:val="21"/>
              </w:rPr>
              <w:t>可持续发展的观念等。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trHeight w:val="1549"/>
          <w:jc w:val="center"/>
        </w:trPr>
        <w:tc>
          <w:tcPr>
            <w:tcW w:w="1619" w:type="dxa"/>
            <w:gridSpan w:val="2"/>
            <w:vAlign w:val="center"/>
          </w:tcPr>
          <w:p w:rsidR="00EE5884" w:rsidRPr="002F1489" w:rsidRDefault="00EE5884" w:rsidP="007119EE">
            <w:pPr>
              <w:ind w:firstLineChars="200" w:firstLine="340"/>
              <w:rPr>
                <w:rFonts w:asciiTheme="minorEastAsia" w:eastAsiaTheme="minorEastAsia" w:hAnsiTheme="minorEastAsia"/>
                <w:spacing w:val="-20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pacing w:val="-20"/>
                <w:szCs w:val="21"/>
              </w:rPr>
              <w:t xml:space="preserve">写 </w:t>
            </w:r>
            <w:proofErr w:type="gramStart"/>
            <w:r w:rsidRPr="002F1489">
              <w:rPr>
                <w:rFonts w:asciiTheme="minorEastAsia" w:eastAsiaTheme="minorEastAsia" w:hAnsiTheme="minorEastAsia" w:hint="eastAsia"/>
                <w:spacing w:val="-20"/>
                <w:szCs w:val="21"/>
              </w:rPr>
              <w:t>作能</w:t>
            </w:r>
            <w:proofErr w:type="gramEnd"/>
            <w:r w:rsidRPr="002F1489">
              <w:rPr>
                <w:rFonts w:asciiTheme="minorEastAsia" w:eastAsiaTheme="minorEastAsia" w:hAnsiTheme="minorEastAsia" w:hint="eastAsia"/>
                <w:spacing w:val="-20"/>
                <w:szCs w:val="21"/>
              </w:rPr>
              <w:t xml:space="preserve"> 力</w:t>
            </w:r>
          </w:p>
          <w:p w:rsidR="00EE5884" w:rsidRPr="002F1489" w:rsidRDefault="00EE5884" w:rsidP="007119EE">
            <w:pPr>
              <w:ind w:firstLineChars="200" w:firstLine="340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pacing w:val="-20"/>
                <w:szCs w:val="21"/>
              </w:rPr>
              <w:t>(10分）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设计、图表、软件的规范化和标准化；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文字表达的专业性、通顺性和概念的准确性；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论文构架的系统性、逻辑性和严谨性；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引用文献的真实性、贴切性和规范性。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EE5884">
        <w:trPr>
          <w:trHeight w:val="525"/>
          <w:jc w:val="center"/>
        </w:trPr>
        <w:tc>
          <w:tcPr>
            <w:tcW w:w="7455" w:type="dxa"/>
            <w:gridSpan w:val="3"/>
            <w:vAlign w:val="center"/>
          </w:tcPr>
          <w:p w:rsidR="00EE5884" w:rsidRPr="002F1489" w:rsidRDefault="00EE5884" w:rsidP="00EE588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总分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trHeight w:val="1589"/>
          <w:jc w:val="center"/>
        </w:trPr>
        <w:tc>
          <w:tcPr>
            <w:tcW w:w="1514" w:type="dxa"/>
            <w:vAlign w:val="center"/>
          </w:tcPr>
          <w:p w:rsidR="00EE5884" w:rsidRPr="002F1489" w:rsidRDefault="00EE5884" w:rsidP="007119EE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论文总体评价</w:t>
            </w:r>
          </w:p>
          <w:p w:rsidR="00EE5884" w:rsidRPr="002F1489" w:rsidRDefault="00EE5884" w:rsidP="007119EE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及结论意见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（请在相应地方打“√”）</w:t>
            </w:r>
          </w:p>
        </w:tc>
        <w:tc>
          <w:tcPr>
            <w:tcW w:w="8026" w:type="dxa"/>
            <w:gridSpan w:val="4"/>
            <w:vAlign w:val="center"/>
          </w:tcPr>
          <w:p w:rsidR="00EE5884" w:rsidRPr="002F1489" w:rsidRDefault="00EE5884" w:rsidP="007119EE">
            <w:pPr>
              <w:spacing w:line="360" w:lineRule="exact"/>
              <w:ind w:left="2835" w:hangingChars="1350" w:hanging="2835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　）优秀（评分</w:t>
            </w:r>
            <w:r w:rsidRPr="002F1489">
              <w:rPr>
                <w:rFonts w:asciiTheme="minorEastAsia" w:eastAsiaTheme="minorEastAsia" w:hAnsiTheme="minorEastAsia" w:cs="宋体" w:hint="eastAsia"/>
                <w:szCs w:val="21"/>
              </w:rPr>
              <w:t>≥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85分）：  达到工程硕士专业学位论文要求，准予答辩；</w:t>
            </w:r>
          </w:p>
          <w:p w:rsidR="00EE5884" w:rsidRPr="002F1489" w:rsidRDefault="00EE5884" w:rsidP="007119EE">
            <w:pPr>
              <w:spacing w:line="360" w:lineRule="exact"/>
              <w:ind w:left="2835" w:hangingChars="1350" w:hanging="2835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　）良好（</w:t>
            </w:r>
            <w:r w:rsidRPr="002F148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75≤评分＜85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）：基本达到工程硕士专业学位论文要求，但需按照专家评审意见对论文进行修改后答辩；</w:t>
            </w:r>
          </w:p>
          <w:p w:rsidR="00EE5884" w:rsidRPr="002F1489" w:rsidRDefault="00EE5884" w:rsidP="007119EE">
            <w:pPr>
              <w:spacing w:line="360" w:lineRule="exact"/>
              <w:ind w:left="3255" w:hangingChars="1550" w:hanging="3255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　）基本合格（</w:t>
            </w:r>
            <w:r w:rsidRPr="002F148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60≤评分＜75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）：距离工程硕士专业学位论文要求有一定差距，暂缓答辩，需对论文进行较大修改后再评阅；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　）不合格（评分</w:t>
            </w:r>
            <w:r w:rsidRPr="002F1489">
              <w:rPr>
                <w:rFonts w:asciiTheme="minorEastAsia" w:eastAsiaTheme="minorEastAsia" w:hAnsiTheme="minorEastAsia" w:cs="宋体" w:hint="eastAsia"/>
                <w:szCs w:val="21"/>
              </w:rPr>
              <w:t>＜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60分）：未达到工程硕士专业学位论文要求，</w:t>
            </w:r>
            <w:proofErr w:type="gramStart"/>
            <w:r w:rsidRPr="002F1489">
              <w:rPr>
                <w:rFonts w:asciiTheme="minorEastAsia" w:eastAsiaTheme="minorEastAsia" w:hAnsiTheme="minorEastAsia" w:hint="eastAsia"/>
                <w:szCs w:val="21"/>
              </w:rPr>
              <w:t>不</w:t>
            </w:r>
            <w:proofErr w:type="gramEnd"/>
            <w:r w:rsidRPr="002F1489">
              <w:rPr>
                <w:rFonts w:asciiTheme="minorEastAsia" w:eastAsiaTheme="minorEastAsia" w:hAnsiTheme="minorEastAsia" w:hint="eastAsia"/>
                <w:szCs w:val="21"/>
              </w:rPr>
              <w:t>准予答辩。</w:t>
            </w:r>
          </w:p>
        </w:tc>
      </w:tr>
    </w:tbl>
    <w:p w:rsidR="00EE5884" w:rsidRPr="00465374" w:rsidRDefault="00EE5884" w:rsidP="00EE5884"/>
    <w:p w:rsidR="00EE5884" w:rsidRDefault="00EE5884" w:rsidP="00EE5884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261142" w:rsidRPr="00EE5884" w:rsidRDefault="00261142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926894">
        <w:trPr>
          <w:trHeight w:hRule="exact" w:val="3019"/>
        </w:trPr>
        <w:tc>
          <w:tcPr>
            <w:tcW w:w="8522" w:type="dxa"/>
          </w:tcPr>
          <w:p w:rsidR="00926894" w:rsidRDefault="00926894" w:rsidP="00926894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926894" w:rsidRDefault="00926894" w:rsidP="00926894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1.综合运用科学理论、方法和技术手段解决实际问题的能力；</w:t>
            </w:r>
          </w:p>
          <w:p w:rsidR="00926894" w:rsidRDefault="00926894" w:rsidP="00926894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926894" w:rsidRDefault="00926894" w:rsidP="00926894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3.论文是否具有新思想、新方法和新进展；其成果是否创造（或可能创造）了经济效益或社会效益；</w:t>
            </w:r>
          </w:p>
          <w:p w:rsidR="00926894" w:rsidRDefault="00926894" w:rsidP="00926894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926894" w:rsidRDefault="00926894" w:rsidP="00926894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7A7C64" w:rsidRDefault="00926894" w:rsidP="00926894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D24E66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7A7C64">
        <w:trPr>
          <w:trHeight w:val="8335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122E3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747" w:rsidRDefault="006D7747" w:rsidP="00D45090">
      <w:r>
        <w:separator/>
      </w:r>
    </w:p>
  </w:endnote>
  <w:endnote w:type="continuationSeparator" w:id="0">
    <w:p w:rsidR="006D7747" w:rsidRDefault="006D7747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747" w:rsidRDefault="006D7747" w:rsidP="00D45090">
      <w:r>
        <w:separator/>
      </w:r>
    </w:p>
  </w:footnote>
  <w:footnote w:type="continuationSeparator" w:id="0">
    <w:p w:rsidR="006D7747" w:rsidRDefault="006D7747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6AF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16D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20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7F1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BF3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6733"/>
    <w:rsid w:val="004F0DF8"/>
    <w:rsid w:val="004F3E2A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0799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D7747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56F"/>
    <w:rsid w:val="00783BEF"/>
    <w:rsid w:val="00783FBE"/>
    <w:rsid w:val="007869C5"/>
    <w:rsid w:val="00787778"/>
    <w:rsid w:val="00787E90"/>
    <w:rsid w:val="00791220"/>
    <w:rsid w:val="0079122E"/>
    <w:rsid w:val="00791989"/>
    <w:rsid w:val="00791B36"/>
    <w:rsid w:val="007920D5"/>
    <w:rsid w:val="00792BA5"/>
    <w:rsid w:val="007A2701"/>
    <w:rsid w:val="007A303D"/>
    <w:rsid w:val="007A5EC0"/>
    <w:rsid w:val="007A5F98"/>
    <w:rsid w:val="007A68D9"/>
    <w:rsid w:val="007A7827"/>
    <w:rsid w:val="007A7C64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51A2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775D3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89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37CC1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2F8"/>
    <w:rsid w:val="00C54F41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1E4E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4E66"/>
    <w:rsid w:val="00D26095"/>
    <w:rsid w:val="00D26977"/>
    <w:rsid w:val="00D3250E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5884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256F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  <w:style w:type="paragraph" w:styleId="a7">
    <w:name w:val="Body Text"/>
    <w:basedOn w:val="a"/>
    <w:link w:val="Char2"/>
    <w:rsid w:val="00EE5884"/>
    <w:pPr>
      <w:spacing w:after="120"/>
    </w:pPr>
  </w:style>
  <w:style w:type="character" w:customStyle="1" w:styleId="Char2">
    <w:name w:val="正文文本 Char"/>
    <w:basedOn w:val="a0"/>
    <w:link w:val="a7"/>
    <w:rsid w:val="00EE5884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2016-05-10T00:25:00Z</dcterms:created>
  <dcterms:modified xsi:type="dcterms:W3CDTF">2016-07-07T01:39:00Z</dcterms:modified>
</cp:coreProperties>
</file>